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233" w:rsidRPr="00542233" w:rsidRDefault="00D25A3F" w:rsidP="0054223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542233">
        <w:rPr>
          <w:rFonts w:ascii="Times New Roman" w:hAnsi="Times New Roman" w:cs="Times New Roman"/>
          <w:sz w:val="24"/>
        </w:rPr>
        <w:t xml:space="preserve">Приложение </w:t>
      </w:r>
      <w:r w:rsidR="00542233" w:rsidRPr="00542233">
        <w:rPr>
          <w:rFonts w:ascii="Times New Roman" w:hAnsi="Times New Roman" w:cs="Times New Roman"/>
          <w:sz w:val="24"/>
        </w:rPr>
        <w:t xml:space="preserve">№ </w:t>
      </w:r>
      <w:r w:rsidRPr="00542233">
        <w:rPr>
          <w:rFonts w:ascii="Times New Roman" w:hAnsi="Times New Roman" w:cs="Times New Roman"/>
          <w:sz w:val="24"/>
        </w:rPr>
        <w:t xml:space="preserve">1 </w:t>
      </w:r>
    </w:p>
    <w:p w:rsidR="00D25A3F" w:rsidRPr="00542233" w:rsidRDefault="00D25A3F" w:rsidP="0054223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542233">
        <w:rPr>
          <w:rFonts w:ascii="Times New Roman" w:hAnsi="Times New Roman" w:cs="Times New Roman"/>
          <w:sz w:val="24"/>
        </w:rPr>
        <w:t>к постановлению</w:t>
      </w:r>
      <w:r w:rsidR="00542233" w:rsidRPr="00542233">
        <w:rPr>
          <w:rFonts w:ascii="Times New Roman" w:hAnsi="Times New Roman" w:cs="Times New Roman"/>
          <w:sz w:val="24"/>
        </w:rPr>
        <w:t xml:space="preserve"> </w:t>
      </w:r>
      <w:r w:rsidRPr="00542233">
        <w:rPr>
          <w:rFonts w:ascii="Times New Roman" w:hAnsi="Times New Roman" w:cs="Times New Roman"/>
          <w:sz w:val="24"/>
        </w:rPr>
        <w:t xml:space="preserve">от </w:t>
      </w:r>
      <w:r w:rsidR="00542233" w:rsidRPr="00542233">
        <w:rPr>
          <w:rFonts w:ascii="Times New Roman" w:hAnsi="Times New Roman" w:cs="Times New Roman"/>
          <w:sz w:val="24"/>
        </w:rPr>
        <w:t>03.07.2015 № 14</w:t>
      </w:r>
      <w:r w:rsidR="00996721">
        <w:rPr>
          <w:rFonts w:ascii="Times New Roman" w:hAnsi="Times New Roman" w:cs="Times New Roman"/>
          <w:sz w:val="24"/>
        </w:rPr>
        <w:t>36</w:t>
      </w:r>
      <w:bookmarkStart w:id="0" w:name="_GoBack"/>
      <w:bookmarkEnd w:id="0"/>
    </w:p>
    <w:p w:rsidR="000A1FE5" w:rsidRDefault="000A1FE5" w:rsidP="0054223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2233" w:rsidRDefault="00542233" w:rsidP="0054223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2233" w:rsidRPr="00542233" w:rsidRDefault="00542233" w:rsidP="0054223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1FE5" w:rsidRPr="00542233" w:rsidRDefault="000A1FE5" w:rsidP="005422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233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42233" w:rsidRDefault="000A1FE5" w:rsidP="005422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233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«Устойчивое общественное развитие </w:t>
      </w:r>
    </w:p>
    <w:p w:rsidR="00542233" w:rsidRDefault="000A1FE5" w:rsidP="005422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233">
        <w:rPr>
          <w:rFonts w:ascii="Times New Roman" w:hAnsi="Times New Roman" w:cs="Times New Roman"/>
          <w:b/>
          <w:sz w:val="24"/>
          <w:szCs w:val="24"/>
        </w:rPr>
        <w:t xml:space="preserve">в муниципальном образовании Киришское городское поселение </w:t>
      </w:r>
    </w:p>
    <w:p w:rsidR="000A1FE5" w:rsidRPr="00542233" w:rsidRDefault="000A1FE5" w:rsidP="005422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2233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Pr="0054223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области» </w:t>
      </w:r>
    </w:p>
    <w:p w:rsidR="000A1FE5" w:rsidRDefault="000A1FE5" w:rsidP="005422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233" w:rsidRPr="00542233" w:rsidRDefault="00542233" w:rsidP="0054223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9853" w:type="dxa"/>
        <w:tblLook w:val="04A0" w:firstRow="1" w:lastRow="0" w:firstColumn="1" w:lastColumn="0" w:noHBand="0" w:noVBand="1"/>
      </w:tblPr>
      <w:tblGrid>
        <w:gridCol w:w="3085"/>
        <w:gridCol w:w="6768"/>
      </w:tblGrid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Полное 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 (далее – Программа)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Участники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22" w:rsidRPr="00542233" w:rsidRDefault="002D4922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Муниципальное автономное учреждение «Молодежно-досуговый центр «Восход»;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Муниципальное учреждение «Спорт и молодость»;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Муниципальное автономное учреждение «Редакция газеты «Любимый город Кириши»;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Социально ориентированные некоммерческие организации.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Подпрограммы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«Патриотическое воспитание «Город славы».</w:t>
            </w:r>
          </w:p>
          <w:p w:rsidR="000A1FE5" w:rsidRPr="00542233" w:rsidRDefault="000A1FE5" w:rsidP="00542233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«Молодежь города Кириши».</w:t>
            </w:r>
          </w:p>
          <w:p w:rsidR="000A1FE5" w:rsidRPr="00542233" w:rsidRDefault="000A1FE5" w:rsidP="00542233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«Профилактика асоциального поведения в молодежной среде».</w:t>
            </w:r>
          </w:p>
          <w:p w:rsidR="000A1FE5" w:rsidRPr="00542233" w:rsidRDefault="000A1FE5" w:rsidP="00542233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«Поддержка социально ориентированных некоммерческих организаций на 2015 – 2016 годы»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Программно-целевые инструменты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Не предусмотрены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sz w:val="24"/>
              </w:rPr>
              <w:br w:type="page"/>
            </w:r>
            <w:r w:rsidRPr="00542233">
              <w:rPr>
                <w:rFonts w:ascii="Times New Roman" w:hAnsi="Times New Roman" w:cs="Times New Roman"/>
                <w:sz w:val="24"/>
              </w:rPr>
              <w:t>Цели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/>
                <w:sz w:val="24"/>
              </w:rPr>
              <w:t>Совершенствование информирования населения  МО Киришское городское поселение Киришского муниципального района Ленинградской области</w:t>
            </w:r>
            <w:r w:rsidR="000926BE" w:rsidRPr="00542233">
              <w:rPr>
                <w:rFonts w:ascii="Times New Roman" w:hAnsi="Times New Roman"/>
                <w:sz w:val="24"/>
              </w:rPr>
              <w:t>.</w:t>
            </w:r>
            <w:r w:rsidRPr="0054223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Совершенствование системы патриотического воспитания граждан.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Развитие потенциала молодежи в интересах общества и государства.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Развитие системы профилактики асоциального поведения в молодежной среде.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 xml:space="preserve">Совершенствование партнерской модели взаимодействия некоммерческих организаций с органами </w:t>
            </w:r>
            <w:r w:rsidR="002D4922" w:rsidRPr="00542233">
              <w:rPr>
                <w:rFonts w:ascii="Times New Roman" w:hAnsi="Times New Roman" w:cs="Times New Roman"/>
                <w:sz w:val="24"/>
              </w:rPr>
              <w:t>местного самоуправления муниципального образования Киришское городское поселение</w:t>
            </w:r>
            <w:r w:rsidRPr="00542233">
              <w:rPr>
                <w:rFonts w:ascii="Times New Roman" w:hAnsi="Times New Roman" w:cs="Times New Roman"/>
                <w:sz w:val="24"/>
              </w:rPr>
              <w:t xml:space="preserve"> Киришского </w:t>
            </w:r>
            <w:r w:rsidR="002D4922" w:rsidRPr="00542233">
              <w:rPr>
                <w:rFonts w:ascii="Times New Roman" w:hAnsi="Times New Roman" w:cs="Times New Roman"/>
                <w:sz w:val="24"/>
              </w:rPr>
              <w:t xml:space="preserve">муниципального </w:t>
            </w:r>
            <w:r w:rsidRPr="00542233">
              <w:rPr>
                <w:rFonts w:ascii="Times New Roman" w:hAnsi="Times New Roman" w:cs="Times New Roman"/>
                <w:sz w:val="24"/>
              </w:rPr>
              <w:t>района</w:t>
            </w:r>
            <w:r w:rsidR="002D4922" w:rsidRPr="00542233">
              <w:rPr>
                <w:rFonts w:ascii="Times New Roman" w:hAnsi="Times New Roman" w:cs="Times New Roman"/>
                <w:sz w:val="24"/>
              </w:rPr>
              <w:t xml:space="preserve"> Ленинградской области</w:t>
            </w:r>
            <w:r w:rsidRPr="00542233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Задачи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42233">
              <w:rPr>
                <w:rFonts w:ascii="Times New Roman" w:hAnsi="Times New Roman"/>
                <w:color w:val="000000"/>
                <w:sz w:val="24"/>
              </w:rPr>
              <w:t>Улучшение информирования общественности и обеспечения всестороннего доступа к информации.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42233">
              <w:rPr>
                <w:rFonts w:ascii="Times New Roman" w:hAnsi="Times New Roman"/>
                <w:sz w:val="24"/>
              </w:rPr>
              <w:t xml:space="preserve">Повышение эффективности работы средств массовой </w:t>
            </w:r>
            <w:r w:rsidRPr="00542233">
              <w:rPr>
                <w:rFonts w:ascii="Times New Roman" w:hAnsi="Times New Roman"/>
                <w:sz w:val="24"/>
              </w:rPr>
              <w:lastRenderedPageBreak/>
              <w:t>информации</w:t>
            </w:r>
            <w:r w:rsidR="002D4922" w:rsidRPr="00542233">
              <w:rPr>
                <w:rFonts w:ascii="Times New Roman" w:hAnsi="Times New Roman"/>
                <w:sz w:val="24"/>
              </w:rPr>
              <w:t xml:space="preserve"> на территории муниципального образования Киришское городское поселение Киришского муниципального района Ленинградской области</w:t>
            </w:r>
            <w:r w:rsidRPr="00542233">
              <w:rPr>
                <w:rFonts w:ascii="Times New Roman" w:hAnsi="Times New Roman"/>
                <w:sz w:val="24"/>
              </w:rPr>
              <w:t>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eastAsia="Calibri" w:hAnsi="Times New Roman" w:cs="Times New Roman"/>
                <w:sz w:val="24"/>
              </w:rPr>
              <w:t>Формирование у молодого поколения понимания российского патриотизма, создание позитивного образа героических событий прошлого,</w:t>
            </w:r>
            <w:r w:rsidRPr="00542233">
              <w:rPr>
                <w:rFonts w:ascii="Times New Roman" w:hAnsi="Times New Roman" w:cs="Times New Roman"/>
                <w:sz w:val="24"/>
              </w:rPr>
              <w:t xml:space="preserve"> формирование идейно-нравственной гражданственной позиции по отношению к событиям и явлениям современной жизни.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Создание условий для вовлечения молодёжи в социальную практику.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Поддержка молодежных  инициатив и проектов.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Развитие информационного взаимодействия и коммуникаций   в сфере молодежной политики.</w:t>
            </w:r>
          </w:p>
          <w:p w:rsidR="000A1FE5" w:rsidRPr="00542233" w:rsidRDefault="00542233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механизма профилактики</w:t>
            </w:r>
            <w:r w:rsidR="000A1FE5" w:rsidRPr="00542233">
              <w:rPr>
                <w:rFonts w:ascii="Times New Roman" w:hAnsi="Times New Roman" w:cs="Times New Roman"/>
                <w:sz w:val="24"/>
              </w:rPr>
              <w:t xml:space="preserve"> противоправного поведения в молодежной среде.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 xml:space="preserve">Профилактика различных форм употребления (злоупотребления) </w:t>
            </w:r>
            <w:proofErr w:type="spellStart"/>
            <w:r w:rsidRPr="00542233">
              <w:rPr>
                <w:rFonts w:ascii="Times New Roman" w:hAnsi="Times New Roman" w:cs="Times New Roman"/>
                <w:sz w:val="24"/>
              </w:rPr>
              <w:t>психоактивными</w:t>
            </w:r>
            <w:proofErr w:type="spellEnd"/>
            <w:r w:rsidRPr="00542233">
              <w:rPr>
                <w:rFonts w:ascii="Times New Roman" w:hAnsi="Times New Roman" w:cs="Times New Roman"/>
                <w:sz w:val="24"/>
              </w:rPr>
              <w:t xml:space="preserve"> веществами, включая употребление табака, алкоголя, наркотиков, и токсических веществ.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Формирование толерантного сознания  молодежной среде.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Создание условий для эффективного взаимодействия с некоммерческими организациями и их участия в реализации социально значимых мероприятиях.</w:t>
            </w:r>
          </w:p>
        </w:tc>
      </w:tr>
      <w:tr w:rsidR="002D4922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22" w:rsidRPr="00542233" w:rsidRDefault="002D4922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lastRenderedPageBreak/>
              <w:t>Целевые индикаторы и показатели муниципальной программы</w:t>
            </w:r>
          </w:p>
          <w:p w:rsidR="002D4922" w:rsidRPr="00542233" w:rsidRDefault="002D4922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22" w:rsidRPr="00542233" w:rsidRDefault="002D4922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 xml:space="preserve">количество информационных сообщений, опубликованных в печатных изданиях  </w:t>
            </w:r>
            <w:r w:rsidRPr="00542233">
              <w:rPr>
                <w:rFonts w:ascii="Times New Roman" w:hAnsi="Times New Roman"/>
                <w:sz w:val="24"/>
              </w:rPr>
              <w:t>МО Киришское городское поселение Киришского муниципального района Ленинградской области;</w:t>
            </w:r>
            <w:r w:rsidRPr="0054223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D4922" w:rsidRPr="00542233" w:rsidRDefault="002D4922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число участников мероприятий по гражданско-патриотическому и духовно-нравственному воспитанию молодежи;</w:t>
            </w:r>
          </w:p>
          <w:p w:rsidR="002D4922" w:rsidRPr="00542233" w:rsidRDefault="002D4922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доля молодежи, охваченная программными мероприятиями;</w:t>
            </w:r>
          </w:p>
          <w:p w:rsidR="002D4922" w:rsidRPr="00542233" w:rsidRDefault="002D4922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число организованной молодежи  в МУ «Спорт и молодость»;</w:t>
            </w:r>
          </w:p>
          <w:p w:rsidR="002D4922" w:rsidRPr="00542233" w:rsidRDefault="002D4922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число организованной молодежи  в МАУ «МДЦ «Восход»;</w:t>
            </w:r>
          </w:p>
          <w:p w:rsidR="00DE1687" w:rsidRPr="00542233" w:rsidRDefault="00DE1687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оснащение объектов бюджетной сферы оборудованием;</w:t>
            </w:r>
          </w:p>
          <w:p w:rsidR="002D4922" w:rsidRPr="00542233" w:rsidRDefault="002D4922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число участников мероприятий по профилактике правонарушений, рискованного поведения и по  формированию культуры межэтнических и межконфессиональных отношений в молодежной среде;</w:t>
            </w:r>
          </w:p>
          <w:p w:rsidR="002D4922" w:rsidRPr="00542233" w:rsidRDefault="002D4922" w:rsidP="00542233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число участников мероприятий, направленных на социальную поддержку и защиту ветеранов</w:t>
            </w:r>
            <w:r w:rsidRPr="0054223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Этапы и сроки реализации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Сроки реализации муниципальной Программы 2015- 2016 годы, программа реализуется в один этап.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Объемы бюджетных ассигнований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2015-2016 гг.: 7</w:t>
            </w:r>
            <w:r w:rsidR="00CD18DC" w:rsidRPr="00542233">
              <w:rPr>
                <w:rFonts w:ascii="Times New Roman" w:hAnsi="Times New Roman" w:cs="Times New Roman"/>
                <w:sz w:val="24"/>
              </w:rPr>
              <w:t>5214</w:t>
            </w:r>
            <w:r w:rsidRPr="00542233">
              <w:rPr>
                <w:rFonts w:ascii="Times New Roman" w:hAnsi="Times New Roman" w:cs="Times New Roman"/>
                <w:sz w:val="24"/>
              </w:rPr>
              <w:t>,</w:t>
            </w:r>
            <w:r w:rsidR="00CD18DC" w:rsidRPr="00542233">
              <w:rPr>
                <w:rFonts w:ascii="Times New Roman" w:hAnsi="Times New Roman" w:cs="Times New Roman"/>
                <w:sz w:val="24"/>
              </w:rPr>
              <w:t>71</w:t>
            </w:r>
            <w:r w:rsidRPr="00542233">
              <w:rPr>
                <w:rFonts w:ascii="Times New Roman" w:hAnsi="Times New Roman" w:cs="Times New Roman"/>
                <w:sz w:val="24"/>
              </w:rPr>
              <w:t xml:space="preserve"> тыс. рублей (средства бюджета муниципального образования Киришское городское поселение Киришского муниципального района Ленинградской области), в том числе: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2015 год – 3</w:t>
            </w:r>
            <w:r w:rsidR="00CD18DC" w:rsidRPr="00542233">
              <w:rPr>
                <w:rFonts w:ascii="Times New Roman" w:hAnsi="Times New Roman" w:cs="Times New Roman"/>
                <w:sz w:val="24"/>
              </w:rPr>
              <w:t>5651</w:t>
            </w:r>
            <w:r w:rsidRPr="00542233">
              <w:rPr>
                <w:rFonts w:ascii="Times New Roman" w:hAnsi="Times New Roman" w:cs="Times New Roman"/>
                <w:sz w:val="24"/>
              </w:rPr>
              <w:t>,</w:t>
            </w:r>
            <w:r w:rsidR="00CD18DC" w:rsidRPr="00542233">
              <w:rPr>
                <w:rFonts w:ascii="Times New Roman" w:hAnsi="Times New Roman" w:cs="Times New Roman"/>
                <w:sz w:val="24"/>
              </w:rPr>
              <w:t>71</w:t>
            </w:r>
            <w:r w:rsidRPr="00542233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Pr="00542233">
              <w:rPr>
                <w:rFonts w:ascii="Times New Roman" w:hAnsi="Times New Roman" w:cs="Times New Roman"/>
                <w:sz w:val="24"/>
              </w:rPr>
              <w:t>тыс. рублей;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2016 год – 39563,0</w:t>
            </w:r>
            <w:r w:rsidR="00BF50F3" w:rsidRPr="00542233">
              <w:rPr>
                <w:rFonts w:ascii="Times New Roman" w:hAnsi="Times New Roman" w:cs="Times New Roman"/>
                <w:sz w:val="24"/>
              </w:rPr>
              <w:t>0</w:t>
            </w:r>
            <w:r w:rsidRPr="00542233">
              <w:rPr>
                <w:rFonts w:ascii="Times New Roman" w:hAnsi="Times New Roman" w:cs="Times New Roman"/>
                <w:sz w:val="24"/>
              </w:rPr>
              <w:t xml:space="preserve"> тыс. рублей;</w:t>
            </w:r>
          </w:p>
        </w:tc>
      </w:tr>
      <w:tr w:rsidR="000A1FE5" w:rsidRPr="00542233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42233">
              <w:rPr>
                <w:rFonts w:ascii="Times New Roman" w:hAnsi="Times New Roman" w:cs="Times New Roman"/>
                <w:sz w:val="24"/>
              </w:rPr>
              <w:t>своевременное и достоверное информирование населения;</w:t>
            </w:r>
            <w:r w:rsidRPr="00542233">
              <w:rPr>
                <w:rFonts w:ascii="Times New Roman" w:hAnsi="Times New Roman"/>
                <w:sz w:val="24"/>
              </w:rPr>
              <w:t xml:space="preserve"> увеличение к 2016 году численности молодежи, участвующей в молодежных мероприятиях по гражданско-патриотическому и духовно-нравственному воспитанию молодежи не менее чем на 5% по отношению к значению 2014 года;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42233">
              <w:rPr>
                <w:rFonts w:ascii="Times New Roman" w:hAnsi="Times New Roman"/>
                <w:sz w:val="24"/>
              </w:rPr>
              <w:lastRenderedPageBreak/>
              <w:t>увеличение к 2016 году численности молодежи, участвующей в молодежных мероприятиях не менее чем на 5% по отношению к значению 2014 года;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42233">
              <w:rPr>
                <w:rFonts w:ascii="Times New Roman" w:hAnsi="Times New Roman"/>
                <w:sz w:val="24"/>
              </w:rPr>
              <w:t>увеличение к 2016 году числ</w:t>
            </w:r>
            <w:r w:rsidR="00542233">
              <w:rPr>
                <w:rFonts w:ascii="Times New Roman" w:hAnsi="Times New Roman"/>
                <w:sz w:val="24"/>
              </w:rPr>
              <w:t>енности молодежи, участвующей в</w:t>
            </w:r>
            <w:r w:rsidRPr="00542233">
              <w:rPr>
                <w:rFonts w:ascii="Times New Roman" w:hAnsi="Times New Roman"/>
                <w:sz w:val="24"/>
              </w:rPr>
              <w:t xml:space="preserve"> мероприятиях по профилактике правонарушений и рискованного поведения в молодежной среде, мероприятий по формированию культуры межэтнических и межконфессиональны</w:t>
            </w:r>
            <w:r w:rsidR="00542233">
              <w:rPr>
                <w:rFonts w:ascii="Times New Roman" w:hAnsi="Times New Roman"/>
                <w:sz w:val="24"/>
              </w:rPr>
              <w:t xml:space="preserve">х отношений в молодежной среде </w:t>
            </w:r>
            <w:r w:rsidRPr="00542233">
              <w:rPr>
                <w:rFonts w:ascii="Times New Roman" w:hAnsi="Times New Roman"/>
                <w:sz w:val="24"/>
              </w:rPr>
              <w:t>не менее чем на 5% по отношению к значению 2014 года;</w:t>
            </w:r>
          </w:p>
          <w:p w:rsidR="000A1FE5" w:rsidRPr="00542233" w:rsidRDefault="000A1FE5" w:rsidP="0054223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42233">
              <w:rPr>
                <w:rFonts w:ascii="Times New Roman" w:hAnsi="Times New Roman"/>
                <w:sz w:val="24"/>
              </w:rPr>
              <w:t xml:space="preserve">увеличение к 2016 году числа участников </w:t>
            </w:r>
            <w:r w:rsidRPr="00542233">
              <w:rPr>
                <w:rFonts w:ascii="Times New Roman" w:hAnsi="Times New Roman" w:cs="Times New Roman"/>
                <w:sz w:val="24"/>
              </w:rPr>
              <w:t xml:space="preserve">мероприятий, направленных на социальную поддержку и защиту ветеранов </w:t>
            </w:r>
            <w:r w:rsidRPr="00542233">
              <w:rPr>
                <w:rFonts w:ascii="Times New Roman" w:hAnsi="Times New Roman"/>
                <w:sz w:val="24"/>
              </w:rPr>
              <w:t>не менее чем на 5% по отношению к значению 2014 года.</w:t>
            </w:r>
          </w:p>
        </w:tc>
      </w:tr>
    </w:tbl>
    <w:p w:rsidR="00C04B9A" w:rsidRPr="00542233" w:rsidRDefault="00C04B9A" w:rsidP="00542233">
      <w:pPr>
        <w:widowControl w:val="0"/>
        <w:spacing w:after="0" w:line="240" w:lineRule="auto"/>
        <w:rPr>
          <w:sz w:val="24"/>
        </w:rPr>
      </w:pPr>
    </w:p>
    <w:sectPr w:rsidR="00C04B9A" w:rsidRPr="00542233" w:rsidSect="0054223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4B7" w:rsidRDefault="00A314B7" w:rsidP="00542233">
      <w:pPr>
        <w:spacing w:after="0" w:line="240" w:lineRule="auto"/>
      </w:pPr>
      <w:r>
        <w:separator/>
      </w:r>
    </w:p>
  </w:endnote>
  <w:endnote w:type="continuationSeparator" w:id="0">
    <w:p w:rsidR="00A314B7" w:rsidRDefault="00A314B7" w:rsidP="0054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4B7" w:rsidRDefault="00A314B7" w:rsidP="00542233">
      <w:pPr>
        <w:spacing w:after="0" w:line="240" w:lineRule="auto"/>
      </w:pPr>
      <w:r>
        <w:separator/>
      </w:r>
    </w:p>
  </w:footnote>
  <w:footnote w:type="continuationSeparator" w:id="0">
    <w:p w:rsidR="00A314B7" w:rsidRDefault="00A314B7" w:rsidP="00542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0883290"/>
      <w:docPartObj>
        <w:docPartGallery w:val="Page Numbers (Top of Page)"/>
        <w:docPartUnique/>
      </w:docPartObj>
    </w:sdtPr>
    <w:sdtEndPr/>
    <w:sdtContent>
      <w:p w:rsidR="00542233" w:rsidRDefault="0054223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721">
          <w:rPr>
            <w:noProof/>
          </w:rPr>
          <w:t>3</w:t>
        </w:r>
        <w:r>
          <w:fldChar w:fldCharType="end"/>
        </w:r>
      </w:p>
    </w:sdtContent>
  </w:sdt>
  <w:p w:rsidR="00542233" w:rsidRDefault="0054223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85759"/>
    <w:multiLevelType w:val="hybridMultilevel"/>
    <w:tmpl w:val="77FC606C"/>
    <w:lvl w:ilvl="0" w:tplc="387A05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1B4D2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C52D3"/>
    <w:multiLevelType w:val="hybridMultilevel"/>
    <w:tmpl w:val="BCB63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DC49A8"/>
    <w:multiLevelType w:val="hybridMultilevel"/>
    <w:tmpl w:val="E116C5CC"/>
    <w:lvl w:ilvl="0" w:tplc="387A0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69"/>
    <w:rsid w:val="00003259"/>
    <w:rsid w:val="0000391A"/>
    <w:rsid w:val="00054BA3"/>
    <w:rsid w:val="000926BE"/>
    <w:rsid w:val="000A1FE5"/>
    <w:rsid w:val="000A6528"/>
    <w:rsid w:val="000C171D"/>
    <w:rsid w:val="00111222"/>
    <w:rsid w:val="00134E6E"/>
    <w:rsid w:val="00156673"/>
    <w:rsid w:val="001E31CA"/>
    <w:rsid w:val="001E3FBF"/>
    <w:rsid w:val="0023135E"/>
    <w:rsid w:val="00244E5C"/>
    <w:rsid w:val="00251FC5"/>
    <w:rsid w:val="002653D5"/>
    <w:rsid w:val="00286280"/>
    <w:rsid w:val="002B2C69"/>
    <w:rsid w:val="002B7149"/>
    <w:rsid w:val="002D3A6A"/>
    <w:rsid w:val="002D4922"/>
    <w:rsid w:val="002F08FC"/>
    <w:rsid w:val="002F2815"/>
    <w:rsid w:val="00320967"/>
    <w:rsid w:val="003263D0"/>
    <w:rsid w:val="00355DB4"/>
    <w:rsid w:val="00382BD1"/>
    <w:rsid w:val="003A0985"/>
    <w:rsid w:val="003A370C"/>
    <w:rsid w:val="003B7B5F"/>
    <w:rsid w:val="003C77EB"/>
    <w:rsid w:val="003C7B09"/>
    <w:rsid w:val="003D2988"/>
    <w:rsid w:val="00416EDD"/>
    <w:rsid w:val="00491ED6"/>
    <w:rsid w:val="0051215A"/>
    <w:rsid w:val="005301A5"/>
    <w:rsid w:val="00542233"/>
    <w:rsid w:val="005B0B66"/>
    <w:rsid w:val="005E6A56"/>
    <w:rsid w:val="005E74ED"/>
    <w:rsid w:val="005F259F"/>
    <w:rsid w:val="005F6AD9"/>
    <w:rsid w:val="00603133"/>
    <w:rsid w:val="00630586"/>
    <w:rsid w:val="006462BB"/>
    <w:rsid w:val="00666F85"/>
    <w:rsid w:val="00674E30"/>
    <w:rsid w:val="00686482"/>
    <w:rsid w:val="006873BC"/>
    <w:rsid w:val="006B0BEB"/>
    <w:rsid w:val="006E10F4"/>
    <w:rsid w:val="00752748"/>
    <w:rsid w:val="00755B04"/>
    <w:rsid w:val="00777D9E"/>
    <w:rsid w:val="007C45D8"/>
    <w:rsid w:val="007C6A48"/>
    <w:rsid w:val="007F21C0"/>
    <w:rsid w:val="008108A5"/>
    <w:rsid w:val="008368A8"/>
    <w:rsid w:val="00857C0F"/>
    <w:rsid w:val="0087719C"/>
    <w:rsid w:val="008908B0"/>
    <w:rsid w:val="0090621E"/>
    <w:rsid w:val="00936DDD"/>
    <w:rsid w:val="00941FF2"/>
    <w:rsid w:val="009422D4"/>
    <w:rsid w:val="00947DBC"/>
    <w:rsid w:val="009571B5"/>
    <w:rsid w:val="00967298"/>
    <w:rsid w:val="009877F4"/>
    <w:rsid w:val="00996721"/>
    <w:rsid w:val="009A3A08"/>
    <w:rsid w:val="009B39FA"/>
    <w:rsid w:val="009D17E9"/>
    <w:rsid w:val="00A314B7"/>
    <w:rsid w:val="00A83698"/>
    <w:rsid w:val="00A925B3"/>
    <w:rsid w:val="00A92F28"/>
    <w:rsid w:val="00AA3566"/>
    <w:rsid w:val="00AA42D1"/>
    <w:rsid w:val="00AA7495"/>
    <w:rsid w:val="00AD3D8E"/>
    <w:rsid w:val="00B10E06"/>
    <w:rsid w:val="00B3426C"/>
    <w:rsid w:val="00B46F51"/>
    <w:rsid w:val="00B7153E"/>
    <w:rsid w:val="00B80C18"/>
    <w:rsid w:val="00B86E2B"/>
    <w:rsid w:val="00B9460D"/>
    <w:rsid w:val="00BB518A"/>
    <w:rsid w:val="00BD41FE"/>
    <w:rsid w:val="00BD4233"/>
    <w:rsid w:val="00BE15D4"/>
    <w:rsid w:val="00BE5F51"/>
    <w:rsid w:val="00BF50F3"/>
    <w:rsid w:val="00C04B9A"/>
    <w:rsid w:val="00C24B3C"/>
    <w:rsid w:val="00C40E48"/>
    <w:rsid w:val="00C91666"/>
    <w:rsid w:val="00CB0770"/>
    <w:rsid w:val="00CB48AC"/>
    <w:rsid w:val="00CD18DC"/>
    <w:rsid w:val="00CD206D"/>
    <w:rsid w:val="00D25A3F"/>
    <w:rsid w:val="00DE0C74"/>
    <w:rsid w:val="00DE1687"/>
    <w:rsid w:val="00E84FE0"/>
    <w:rsid w:val="00E95913"/>
    <w:rsid w:val="00E97AA3"/>
    <w:rsid w:val="00EB3B4A"/>
    <w:rsid w:val="00ED23F1"/>
    <w:rsid w:val="00F23052"/>
    <w:rsid w:val="00F304DB"/>
    <w:rsid w:val="00FA6EB1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77D9E"/>
    <w:rPr>
      <w:color w:val="0000FF"/>
      <w:u w:val="single"/>
    </w:rPr>
  </w:style>
  <w:style w:type="paragraph" w:customStyle="1" w:styleId="1">
    <w:name w:val="Абзац списка1"/>
    <w:basedOn w:val="a"/>
    <w:rsid w:val="009571B5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qFormat/>
    <w:rsid w:val="009571B5"/>
    <w:rPr>
      <w:rFonts w:ascii="Times New Roman" w:hAnsi="Times New Roman" w:cs="Times New Roman" w:hint="default"/>
      <w:b/>
      <w:bCs w:val="0"/>
    </w:rPr>
  </w:style>
  <w:style w:type="paragraph" w:styleId="a6">
    <w:name w:val="Title"/>
    <w:basedOn w:val="a"/>
    <w:next w:val="a"/>
    <w:link w:val="a7"/>
    <w:uiPriority w:val="10"/>
    <w:qFormat/>
    <w:rsid w:val="000A1F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A1F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1"/>
    <w:uiPriority w:val="59"/>
    <w:rsid w:val="000A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5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5B0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42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42233"/>
  </w:style>
  <w:style w:type="paragraph" w:styleId="ad">
    <w:name w:val="footer"/>
    <w:basedOn w:val="a"/>
    <w:link w:val="ae"/>
    <w:uiPriority w:val="99"/>
    <w:unhideWhenUsed/>
    <w:rsid w:val="00542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422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77D9E"/>
    <w:rPr>
      <w:color w:val="0000FF"/>
      <w:u w:val="single"/>
    </w:rPr>
  </w:style>
  <w:style w:type="paragraph" w:customStyle="1" w:styleId="1">
    <w:name w:val="Абзац списка1"/>
    <w:basedOn w:val="a"/>
    <w:rsid w:val="009571B5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qFormat/>
    <w:rsid w:val="009571B5"/>
    <w:rPr>
      <w:rFonts w:ascii="Times New Roman" w:hAnsi="Times New Roman" w:cs="Times New Roman" w:hint="default"/>
      <w:b/>
      <w:bCs w:val="0"/>
    </w:rPr>
  </w:style>
  <w:style w:type="paragraph" w:styleId="a6">
    <w:name w:val="Title"/>
    <w:basedOn w:val="a"/>
    <w:next w:val="a"/>
    <w:link w:val="a7"/>
    <w:uiPriority w:val="10"/>
    <w:qFormat/>
    <w:rsid w:val="000A1F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A1F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1"/>
    <w:uiPriority w:val="59"/>
    <w:rsid w:val="000A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5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5B0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42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42233"/>
  </w:style>
  <w:style w:type="paragraph" w:styleId="ad">
    <w:name w:val="footer"/>
    <w:basedOn w:val="a"/>
    <w:link w:val="ae"/>
    <w:uiPriority w:val="99"/>
    <w:unhideWhenUsed/>
    <w:rsid w:val="00542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42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3</cp:revision>
  <cp:lastPrinted>2015-07-03T08:56:00Z</cp:lastPrinted>
  <dcterms:created xsi:type="dcterms:W3CDTF">2015-07-03T08:57:00Z</dcterms:created>
  <dcterms:modified xsi:type="dcterms:W3CDTF">2015-07-03T09:19:00Z</dcterms:modified>
</cp:coreProperties>
</file>